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30E0CD" w14:textId="72D9B92D" w:rsidR="00A5037A" w:rsidRPr="00090060" w:rsidRDefault="00A5037A" w:rsidP="00A5037A">
      <w:pPr>
        <w:jc w:val="both"/>
      </w:pPr>
      <w:r>
        <w:t xml:space="preserve">Reunião Ordinária do Conselho Administrativo do Instituto de Previdência dos Servidores Público do Município de Guanhães. Aos </w:t>
      </w:r>
      <w:r w:rsidR="00666349">
        <w:t>2</w:t>
      </w:r>
      <w:r w:rsidR="00A27F9F">
        <w:t>6</w:t>
      </w:r>
      <w:r w:rsidR="00666349">
        <w:t xml:space="preserve"> (vinte e </w:t>
      </w:r>
      <w:r w:rsidR="00A27F9F">
        <w:t>seis</w:t>
      </w:r>
      <w:r w:rsidR="00666349">
        <w:t xml:space="preserve">) dias do mês de </w:t>
      </w:r>
      <w:r w:rsidR="00A27F9F">
        <w:t>maio</w:t>
      </w:r>
      <w:r w:rsidR="00666349">
        <w:t xml:space="preserve"> de 202</w:t>
      </w:r>
      <w:r w:rsidR="00EB0AAC">
        <w:t>2</w:t>
      </w:r>
      <w:r>
        <w:t>(dois mil e vinte</w:t>
      </w:r>
      <w:r w:rsidR="00666349">
        <w:t xml:space="preserve"> e </w:t>
      </w:r>
      <w:r w:rsidR="00EB0AAC">
        <w:t>dois</w:t>
      </w:r>
      <w:r>
        <w:t>), às 1</w:t>
      </w:r>
      <w:r w:rsidR="00EB0AAC">
        <w:t>5</w:t>
      </w:r>
      <w:r>
        <w:t>:00 horas reuniu-se os membros do Conselho Administrativo do Instituto de Previdência dos Servidores Público do Município de Guanhães – Guanhães Prev, CNPJ 05.518.895/0001-74. Estavam presentes os membros:</w:t>
      </w:r>
      <w:r w:rsidR="005236B6">
        <w:t xml:space="preserve"> </w:t>
      </w:r>
      <w:r>
        <w:t xml:space="preserve">Carla Maitê Patrocínio, </w:t>
      </w:r>
      <w:r w:rsidR="005236B6">
        <w:t>Humberto Salvador Ferreira Lopes</w:t>
      </w:r>
      <w:r w:rsidR="006F663A">
        <w:t xml:space="preserve">, Jane Maria Rays Pires, </w:t>
      </w:r>
      <w:r w:rsidR="00090060">
        <w:t>Júnia</w:t>
      </w:r>
      <w:r w:rsidR="006F663A">
        <w:t xml:space="preserve"> Paula Soalheiro Menezes, Marcia Helena Pires Reis, Mariana da Silva Rosa, Rejane Ferreira Guimarães Martins, Robson Barbosa</w:t>
      </w:r>
      <w:r>
        <w:t xml:space="preserve"> e Willian Soares Siman. </w:t>
      </w:r>
      <w:r w:rsidR="001C364D">
        <w:t>A presidente do Conselho</w:t>
      </w:r>
      <w:r w:rsidR="006F663A">
        <w:t xml:space="preserve"> deu </w:t>
      </w:r>
      <w:r w:rsidR="00090060">
        <w:t>início</w:t>
      </w:r>
      <w:r w:rsidR="006F663A">
        <w:t xml:space="preserve"> a reun</w:t>
      </w:r>
      <w:r w:rsidR="00960647">
        <w:t>ião,</w:t>
      </w:r>
      <w:r w:rsidR="008D4DBB">
        <w:t xml:space="preserve"> falando </w:t>
      </w:r>
      <w:r w:rsidR="00722C96">
        <w:t>sobre</w:t>
      </w:r>
      <w:r w:rsidR="008D4DBB">
        <w:t xml:space="preserve"> a taxa de ADM, a qual </w:t>
      </w:r>
      <w:r w:rsidR="00F51481">
        <w:t xml:space="preserve">ultrapassou </w:t>
      </w:r>
      <w:r w:rsidR="008D4DBB">
        <w:t xml:space="preserve">o limite </w:t>
      </w:r>
      <w:r w:rsidR="00F51481">
        <w:t xml:space="preserve">de gastos </w:t>
      </w:r>
      <w:r w:rsidR="008D4DBB">
        <w:t xml:space="preserve">nos meses de </w:t>
      </w:r>
      <w:r w:rsidR="00EB6A51">
        <w:t>abril e maio</w:t>
      </w:r>
      <w:r w:rsidR="008D4DBB">
        <w:t xml:space="preserve"> de 2022, com isso como estratégia para </w:t>
      </w:r>
      <w:r w:rsidR="00F51481">
        <w:t xml:space="preserve"> diminuir as despesas</w:t>
      </w:r>
      <w:r w:rsidR="008D4DBB">
        <w:t>,</w:t>
      </w:r>
      <w:r w:rsidR="00F51481">
        <w:t xml:space="preserve"> foi pedido a prefeitura para </w:t>
      </w:r>
      <w:r w:rsidR="008D4DBB">
        <w:t>assumir a folha de pagamento da servidora cedida (Janice),</w:t>
      </w:r>
      <w:r w:rsidR="00F51481">
        <w:t xml:space="preserve"> foram proibidas as horas extras das servidoras, muito embora estas horas extras sejam de vital importância para  andamento dos serviços do Instituto,</w:t>
      </w:r>
      <w:r w:rsidR="008D4DBB">
        <w:t xml:space="preserve"> foi também cancelada a ida dos conselheiros a Itaúna para participação de curso. Quanto </w:t>
      </w:r>
      <w:r w:rsidR="00722C96">
        <w:t>as despesas</w:t>
      </w:r>
      <w:r w:rsidR="00EB6A51">
        <w:t xml:space="preserve"> do mês de abril todas foram dentro do normal, </w:t>
      </w:r>
      <w:r w:rsidR="00722C96">
        <w:t xml:space="preserve">todas apresentadas em planilha </w:t>
      </w:r>
      <w:r w:rsidR="00EB6A51">
        <w:t>enviada aos membros do Conselho</w:t>
      </w:r>
      <w:r w:rsidR="00F51481">
        <w:t xml:space="preserve"> antes da reunião para análise</w:t>
      </w:r>
      <w:r w:rsidR="00EB0AAC">
        <w:t>.</w:t>
      </w:r>
      <w:r w:rsidR="00006F56">
        <w:t xml:space="preserve"> </w:t>
      </w:r>
      <w:r w:rsidR="00EB0AAC">
        <w:t>Passa</w:t>
      </w:r>
      <w:r w:rsidR="00F51481">
        <w:t>n</w:t>
      </w:r>
      <w:r w:rsidR="00EB0AAC">
        <w:t>do para</w:t>
      </w:r>
      <w:r w:rsidR="00006F56">
        <w:t xml:space="preserve"> a rentabilidade</w:t>
      </w:r>
      <w:r w:rsidR="00EB0AAC">
        <w:t>,</w:t>
      </w:r>
      <w:r w:rsidR="00006F56">
        <w:t xml:space="preserve"> que o mês de </w:t>
      </w:r>
      <w:r w:rsidR="00EB6A51">
        <w:t>abril</w:t>
      </w:r>
      <w:r w:rsidR="00006F56">
        <w:t xml:space="preserve"> foi </w:t>
      </w:r>
      <w:r w:rsidR="00F51481">
        <w:t>negativa</w:t>
      </w:r>
      <w:r w:rsidR="00491AF8" w:rsidRPr="00090060">
        <w:t>.</w:t>
      </w:r>
      <w:r w:rsidR="00BB44FC">
        <w:t xml:space="preserve"> Quanto ao Comprev os servidores do instituto </w:t>
      </w:r>
      <w:r w:rsidR="00EB6A51">
        <w:t>já estão em</w:t>
      </w:r>
      <w:r w:rsidR="00BB44FC">
        <w:t xml:space="preserve"> treinamento</w:t>
      </w:r>
      <w:r w:rsidR="00EB6A51">
        <w:t>. Foi contratada assessoria</w:t>
      </w:r>
      <w:r w:rsidR="00F51481">
        <w:t xml:space="preserve"> </w:t>
      </w:r>
      <w:r w:rsidR="00F51481" w:rsidRPr="00196825">
        <w:t>NOVA</w:t>
      </w:r>
      <w:r w:rsidR="00A06893" w:rsidRPr="00196825">
        <w:t xml:space="preserve"> RPPS</w:t>
      </w:r>
      <w:r w:rsidR="00F51481" w:rsidRPr="00196825">
        <w:t>, orientação e acompanhamento das analises dos processos</w:t>
      </w:r>
      <w:r w:rsidR="00A06893" w:rsidRPr="00196825">
        <w:t xml:space="preserve">. Sobre a Lei de </w:t>
      </w:r>
      <w:r w:rsidR="00F51481" w:rsidRPr="00196825">
        <w:t>reforma previdenciária</w:t>
      </w:r>
      <w:r w:rsidR="00F51481">
        <w:t>, o anteprojeto de Lei já foi enviado</w:t>
      </w:r>
      <w:r w:rsidR="00A06893">
        <w:t xml:space="preserve"> para </w:t>
      </w:r>
      <w:r w:rsidR="00F51481">
        <w:t xml:space="preserve">a </w:t>
      </w:r>
      <w:r w:rsidR="00A06893">
        <w:t>prefeitura ainda em 2021,</w:t>
      </w:r>
      <w:r w:rsidR="00F51481">
        <w:t xml:space="preserve"> mas até o momento não foi encaminhado à Câmara Munici</w:t>
      </w:r>
      <w:r w:rsidR="00196825">
        <w:t>p</w:t>
      </w:r>
      <w:r w:rsidR="00F51481">
        <w:t>al</w:t>
      </w:r>
      <w:r w:rsidR="00A06893">
        <w:t xml:space="preserve"> e quanto </w:t>
      </w:r>
      <w:r w:rsidR="00F51481">
        <w:t>a Lei de reestruturação que esta</w:t>
      </w:r>
      <w:r w:rsidR="00A06893">
        <w:t xml:space="preserve"> será enviada para a prefeitura na próxima semana. </w:t>
      </w:r>
      <w:r w:rsidR="00274938">
        <w:t>Por fim,</w:t>
      </w:r>
      <w:r w:rsidR="00A06893">
        <w:t xml:space="preserve"> </w:t>
      </w:r>
      <w:r w:rsidR="00274938">
        <w:t>sobre a</w:t>
      </w:r>
      <w:r w:rsidR="00A06893">
        <w:t xml:space="preserve"> contratação da assessoria financeira, que o processo se encontra ainda junto ao tribunal de contas e fora aberto prazo para defesa, o qual já foi respondido e foi feito ainda pedido para a contratação através de di</w:t>
      </w:r>
      <w:r w:rsidR="00274938">
        <w:t xml:space="preserve">spensa de licitação ou aditivar </w:t>
      </w:r>
      <w:r w:rsidR="00A06893">
        <w:t>o contrato com a assessoria que já prestava o serviço e continua prestando assistência mesmo sem contrato</w:t>
      </w:r>
      <w:r w:rsidR="00BB44FC">
        <w:t>.</w:t>
      </w:r>
      <w:r w:rsidR="00491AF8" w:rsidRPr="00090060">
        <w:t xml:space="preserve"> </w:t>
      </w:r>
      <w:r w:rsidR="00D23005" w:rsidRPr="00090060">
        <w:t>Nada mais havendo a tratar, às 1</w:t>
      </w:r>
      <w:r w:rsidR="00BB44FC">
        <w:t>6</w:t>
      </w:r>
      <w:r w:rsidR="00D23005" w:rsidRPr="00090060">
        <w:t>:</w:t>
      </w:r>
      <w:r w:rsidR="00BB44FC">
        <w:t>0</w:t>
      </w:r>
      <w:r w:rsidR="00090060" w:rsidRPr="00090060">
        <w:t>0</w:t>
      </w:r>
      <w:r w:rsidR="00D23005" w:rsidRPr="00090060">
        <w:t xml:space="preserve">, </w:t>
      </w:r>
      <w:r w:rsidR="005E0549" w:rsidRPr="00090060">
        <w:t>Jane Maria Rays Pires</w:t>
      </w:r>
      <w:r w:rsidR="00D23005" w:rsidRPr="00090060">
        <w:t xml:space="preserve">, Presidente do Conselho, declarou como encerrada a reunião. A qual eu, </w:t>
      </w:r>
      <w:r w:rsidR="005E0549" w:rsidRPr="00090060">
        <w:t>Mariana da Silva Rosa</w:t>
      </w:r>
      <w:r w:rsidR="00D23005" w:rsidRPr="00090060">
        <w:t>, _</w:t>
      </w:r>
      <w:r w:rsidR="00372D46" w:rsidRPr="00090060">
        <w:t>___</w:t>
      </w:r>
      <w:r w:rsidR="00D23005" w:rsidRPr="00090060">
        <w:t>________, Secretária</w:t>
      </w:r>
      <w:r w:rsidR="00E34C6F" w:rsidRPr="00090060">
        <w:t xml:space="preserve">, lavro a presente ata que será lida e assinada por todos os presentes. Guanhães, </w:t>
      </w:r>
      <w:r w:rsidR="005E0549" w:rsidRPr="00090060">
        <w:t>2</w:t>
      </w:r>
      <w:r w:rsidR="00A06893">
        <w:t>6</w:t>
      </w:r>
      <w:r w:rsidR="00E34C6F" w:rsidRPr="00090060">
        <w:t xml:space="preserve"> de </w:t>
      </w:r>
      <w:r w:rsidR="00A06893">
        <w:t>maio</w:t>
      </w:r>
      <w:r w:rsidR="00E34C6F" w:rsidRPr="00090060">
        <w:t xml:space="preserve"> de 202</w:t>
      </w:r>
      <w:r w:rsidR="00BB44FC">
        <w:t>2</w:t>
      </w:r>
      <w:r w:rsidR="00E34C6F" w:rsidRPr="00090060">
        <w:t>.</w:t>
      </w:r>
    </w:p>
    <w:p w14:paraId="0E2CE6ED" w14:textId="77777777" w:rsidR="00A5037A" w:rsidRDefault="00A5037A" w:rsidP="00A5037A">
      <w:pPr>
        <w:jc w:val="both"/>
      </w:pPr>
    </w:p>
    <w:sectPr w:rsidR="00A5037A" w:rsidSect="00E34C6F"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037A"/>
    <w:rsid w:val="0000467A"/>
    <w:rsid w:val="00006F56"/>
    <w:rsid w:val="00072150"/>
    <w:rsid w:val="00090060"/>
    <w:rsid w:val="000C20EA"/>
    <w:rsid w:val="000C54FB"/>
    <w:rsid w:val="00152086"/>
    <w:rsid w:val="00187C8F"/>
    <w:rsid w:val="00196825"/>
    <w:rsid w:val="001C3509"/>
    <w:rsid w:val="001C364D"/>
    <w:rsid w:val="00226A99"/>
    <w:rsid w:val="00274938"/>
    <w:rsid w:val="00372D46"/>
    <w:rsid w:val="003D5043"/>
    <w:rsid w:val="004003B9"/>
    <w:rsid w:val="00412757"/>
    <w:rsid w:val="00463140"/>
    <w:rsid w:val="00491A6B"/>
    <w:rsid w:val="00491AF8"/>
    <w:rsid w:val="00491EA5"/>
    <w:rsid w:val="004D01C3"/>
    <w:rsid w:val="005236B6"/>
    <w:rsid w:val="00587CAE"/>
    <w:rsid w:val="00593067"/>
    <w:rsid w:val="00596EE1"/>
    <w:rsid w:val="005B27BC"/>
    <w:rsid w:val="005E0549"/>
    <w:rsid w:val="00661375"/>
    <w:rsid w:val="00666349"/>
    <w:rsid w:val="00694E31"/>
    <w:rsid w:val="006F663A"/>
    <w:rsid w:val="00722C96"/>
    <w:rsid w:val="00746302"/>
    <w:rsid w:val="00836C85"/>
    <w:rsid w:val="008D4DBB"/>
    <w:rsid w:val="009161D9"/>
    <w:rsid w:val="00960647"/>
    <w:rsid w:val="00A06893"/>
    <w:rsid w:val="00A27F9F"/>
    <w:rsid w:val="00A5037A"/>
    <w:rsid w:val="00A57A22"/>
    <w:rsid w:val="00AE7C9F"/>
    <w:rsid w:val="00BB44FC"/>
    <w:rsid w:val="00BC574E"/>
    <w:rsid w:val="00BF2CCF"/>
    <w:rsid w:val="00C52894"/>
    <w:rsid w:val="00CC3A37"/>
    <w:rsid w:val="00CE1D8A"/>
    <w:rsid w:val="00D23005"/>
    <w:rsid w:val="00D45DB6"/>
    <w:rsid w:val="00D5298B"/>
    <w:rsid w:val="00D60B60"/>
    <w:rsid w:val="00DF415E"/>
    <w:rsid w:val="00E00D19"/>
    <w:rsid w:val="00E21FFE"/>
    <w:rsid w:val="00E34C6F"/>
    <w:rsid w:val="00E807F5"/>
    <w:rsid w:val="00EB0AAC"/>
    <w:rsid w:val="00EB5BC3"/>
    <w:rsid w:val="00EB6A51"/>
    <w:rsid w:val="00F51481"/>
    <w:rsid w:val="00F76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4FE4F"/>
  <w15:docId w15:val="{D01730FD-78FE-4E6E-98D6-42524E65C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5BC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384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Cliente</cp:lastModifiedBy>
  <cp:revision>2</cp:revision>
  <dcterms:created xsi:type="dcterms:W3CDTF">2022-06-29T19:18:00Z</dcterms:created>
  <dcterms:modified xsi:type="dcterms:W3CDTF">2022-06-29T19:18:00Z</dcterms:modified>
</cp:coreProperties>
</file>